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AC6" w:rsidRDefault="00142AC6"/>
    <w:p w:rsidR="00142AC6" w:rsidRDefault="00142AC6"/>
    <w:p w:rsidR="00142AC6" w:rsidRDefault="007F2DBD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ОБЩЕСТВОЗНАНИЮ</w:t>
      </w:r>
    </w:p>
    <w:p w:rsidR="00142AC6" w:rsidRDefault="007F2DBD">
      <w:pPr>
        <w:jc w:val="center"/>
      </w:pPr>
      <w:r>
        <w:br/>
      </w:r>
      <w:r>
        <w:rPr>
          <w:b/>
        </w:rPr>
        <w:t>6 КЛАСС</w:t>
      </w:r>
    </w:p>
    <w:p w:rsidR="00142AC6" w:rsidRDefault="00142AC6">
      <w:pPr>
        <w:jc w:val="center"/>
      </w:pPr>
    </w:p>
    <w:p w:rsidR="00142AC6" w:rsidRDefault="007F2DBD">
      <w:pPr>
        <w:jc w:val="center"/>
      </w:pPr>
      <w:r>
        <w:t>Дата: ___ ___ 20__ г.</w:t>
      </w:r>
    </w:p>
    <w:p w:rsidR="00142AC6" w:rsidRDefault="007F2DBD">
      <w:pPr>
        <w:jc w:val="center"/>
      </w:pPr>
      <w:r>
        <w:t>Вариант №: ___</w:t>
      </w:r>
    </w:p>
    <w:p w:rsidR="00142AC6" w:rsidRDefault="00142AC6">
      <w:pPr>
        <w:jc w:val="center"/>
      </w:pPr>
    </w:p>
    <w:p w:rsidR="00142AC6" w:rsidRDefault="007F2DBD">
      <w:pPr>
        <w:jc w:val="center"/>
      </w:pPr>
      <w:r>
        <w:t>Выполнена: ФИО_________________________________</w:t>
      </w:r>
    </w:p>
    <w:p w:rsidR="00142AC6" w:rsidRDefault="007F2DBD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142AC6" w:rsidRDefault="007F2DBD">
      <w:r>
        <w:br/>
      </w:r>
      <w:r>
        <w:t>         На выполнение проверочной работы по обществознанию отводится один урок (не более 45 минут). Работа включает в себя 7 заданий.</w:t>
      </w:r>
      <w:r>
        <w:br/>
        <w:t>         Ответы на задания запишите в поля ответов в тексте работы. В случае записи неверного ответа зачеркните его и зап</w:t>
      </w:r>
      <w:r>
        <w:t>ишите рядом новый.</w:t>
      </w:r>
      <w:r>
        <w:br/>
        <w:t>         При выполнении работы не разрешается пользоваться учебниками, рабочими тетрадями, справочным материалом.</w:t>
      </w:r>
      <w:r>
        <w:br/>
        <w:t>         При необходимости можно пользоваться черновиком. Записи в черновике проверяться и оцениваться не будут.</w:t>
      </w:r>
      <w:r>
        <w:br/>
        <w:t>         С</w:t>
      </w:r>
      <w:r>
        <w:t>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</w:t>
      </w:r>
      <w:r>
        <w:t>пущенным заданиям.</w:t>
      </w:r>
      <w:r>
        <w:br/>
        <w:t>   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 w:rsidR="00142AC6" w:rsidRDefault="00142AC6"/>
    <w:p w:rsidR="00142AC6" w:rsidRDefault="007F2DBD">
      <w:pPr>
        <w:jc w:val="center"/>
      </w:pPr>
      <w:r>
        <w:rPr>
          <w:i/>
        </w:rPr>
        <w:t>Желаем успеха!</w:t>
      </w:r>
    </w:p>
    <w:p w:rsidR="00142AC6" w:rsidRDefault="00142AC6">
      <w:pPr>
        <w:jc w:val="center"/>
      </w:pPr>
    </w:p>
    <w:p w:rsidR="00142AC6" w:rsidRDefault="007F2DBD">
      <w:r>
        <w:t>___________________________________</w:t>
      </w:r>
      <w:r>
        <w:t>________________________________________</w:t>
      </w:r>
    </w:p>
    <w:p w:rsidR="00142AC6" w:rsidRDefault="007F2DBD">
      <w:r>
        <w:rPr>
          <w:noProof/>
          <w:lang w:eastAsia="ru-RU"/>
        </w:rPr>
        <w:drawing>
          <wp:inline distT="0" distB="0" distL="0" distR="0">
            <wp:extent cx="5762625" cy="8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AC6" w:rsidRDefault="007F2DBD"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</w:t>
      </w:r>
      <w:r>
        <w:t>сса за данные задания вместо баллов выставляется значение «Тема не пройдена». В соответствующие ячейки таблицы заполняется н/п.</w:t>
      </w:r>
    </w:p>
    <w:p w:rsidR="00142AC6" w:rsidRDefault="007F2DBD">
      <w:r>
        <w:br w:type="page"/>
      </w:r>
      <w:bookmarkStart w:id="0" w:name="_GoBack"/>
      <w:bookmarkEnd w:id="0"/>
    </w:p>
    <w:p w:rsidR="00142AC6" w:rsidRDefault="007F2DBD">
      <w:pPr>
        <w:pStyle w:val="aa"/>
        <w:framePr w:wrap="around"/>
      </w:pPr>
      <w:r>
        <w:lastRenderedPageBreak/>
        <w:t>   1   </w:t>
      </w:r>
    </w:p>
    <w:p w:rsidR="00142AC6" w:rsidRDefault="00142AC6"/>
    <w:p w:rsidR="00142AC6" w:rsidRDefault="007F2DBD">
      <w:r>
        <w:t>В нашей стране все дети, достигшие возраста 6 лет и 6 месяцев, принимаются в школу.</w:t>
      </w:r>
      <w:r>
        <w:br/>
      </w:r>
      <w:r>
        <w:br/>
        <w:t xml:space="preserve">1. Как Вы думаете, почему наше </w:t>
      </w:r>
      <w:r>
        <w:t>государство заботится о том, чтобы все дети могли учиться?</w:t>
      </w:r>
    </w:p>
    <w:p w:rsidR="00142AC6" w:rsidRDefault="007F2DBD">
      <w:r>
        <w:t>Ответ. 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</w:t>
      </w:r>
      <w:r>
        <w:t>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  <w:r>
        <w:br/>
      </w:r>
      <w:r>
        <w:br/>
        <w:t>2</w:t>
      </w:r>
      <w:r>
        <w:t>. Составьте рассказ о своей учёбе, используя следующий план.</w:t>
      </w:r>
      <w:r>
        <w:br/>
        <w:t>1) Какой вид работы на уроках (один или несколько) Вам нравится? Почему?</w:t>
      </w:r>
      <w:r>
        <w:br/>
        <w:t>2) Какой вид работы на уроках (один или несколько) является трудным для Вас? В чём Вы видите причины трудностей?</w:t>
      </w:r>
      <w:r>
        <w:br/>
      </w:r>
      <w:r>
        <w:br/>
        <w:t>Ответ. _</w:t>
      </w:r>
      <w:r>
        <w:t>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</w:t>
      </w:r>
      <w:r>
        <w:t>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</w:t>
      </w:r>
      <w:r>
        <w:t>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</w:t>
      </w:r>
      <w:r>
        <w:t>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</w:t>
      </w:r>
      <w:r>
        <w:t>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</w:t>
      </w:r>
      <w:r>
        <w:t>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br w:type="page"/>
      </w:r>
    </w:p>
    <w:p w:rsidR="00142AC6" w:rsidRDefault="007F2DBD">
      <w:pPr>
        <w:pStyle w:val="aa"/>
        <w:framePr w:wrap="around"/>
      </w:pPr>
      <w:r>
        <w:lastRenderedPageBreak/>
        <w:t>   2   </w:t>
      </w:r>
    </w:p>
    <w:p w:rsidR="00142AC6" w:rsidRDefault="00142AC6"/>
    <w:p w:rsidR="00142AC6" w:rsidRDefault="007F2DBD">
      <w:r>
        <w:t xml:space="preserve">Выберите верные суждения и запишите </w:t>
      </w:r>
      <w:r>
        <w:rPr>
          <w:b/>
          <w:u w:val="single"/>
        </w:rPr>
        <w:t>цифры</w:t>
      </w:r>
      <w:r>
        <w:t>, под которыми они указаны.</w:t>
      </w:r>
    </w:p>
    <w:p w:rsidR="00142AC6" w:rsidRDefault="007F2DBD">
      <w:r>
        <w:t xml:space="preserve">1) К задаткам можно отнести </w:t>
      </w:r>
      <w:r>
        <w:t>наличие у человека музыкального слуха.</w:t>
      </w:r>
      <w:r>
        <w:br/>
        <w:t>2) Социальной сущностью человека обусловлена его потребность в питании.</w:t>
      </w:r>
      <w:r>
        <w:br/>
        <w:t>3) Индивидуальные потребности проявляются у отдельного человека и связаны с</w:t>
      </w:r>
      <w:r>
        <w:br/>
        <w:t>конкретными условиями его жизни, его личностью.</w:t>
      </w:r>
      <w:r>
        <w:br/>
        <w:t>4) К духовным потребн</w:t>
      </w:r>
      <w:r>
        <w:t>остям человека относят потребность в общении с другими людьми.</w:t>
      </w:r>
      <w:r>
        <w:br/>
        <w:t>5) К общим способностям человека относят наблюдательность, острый ум, хорошую зрительную память.</w:t>
      </w:r>
    </w:p>
    <w:p w:rsidR="00142AC6" w:rsidRDefault="007F2DBD">
      <w:r>
        <w:br/>
        <w:t>Ответ: ___________________________</w:t>
      </w:r>
    </w:p>
    <w:p w:rsidR="00142AC6" w:rsidRDefault="007F2DBD">
      <w:pPr>
        <w:pStyle w:val="aa"/>
        <w:framePr w:wrap="around"/>
      </w:pPr>
      <w:r>
        <w:t>   3   </w:t>
      </w:r>
    </w:p>
    <w:p w:rsidR="00142AC6" w:rsidRDefault="00142AC6"/>
    <w:p w:rsidR="00142AC6" w:rsidRDefault="007F2DBD">
      <w:r>
        <w:t>Социальный статус – это положение человека в общест</w:t>
      </w:r>
      <w:r>
        <w:t>ве. Установите соответствие между примерами и видами социального статуса: к каждому элементу, данному в первом столбце, подберите элемент из второго столбца.</w:t>
      </w:r>
    </w:p>
    <w:p w:rsidR="00142AC6" w:rsidRDefault="007F2DBD">
      <w:r>
        <w:t>ПРИМЕРЫ</w:t>
      </w:r>
      <w:r>
        <w:br/>
        <w:t>А) Рашид по национальности татарин.</w:t>
      </w:r>
      <w:r>
        <w:br/>
        <w:t>Б) Кирилл – ученик 1-го класса.</w:t>
      </w:r>
      <w:r>
        <w:br/>
        <w:t xml:space="preserve">В) Фаина – женщина 35 </w:t>
      </w:r>
      <w:r>
        <w:t>лет.</w:t>
      </w:r>
      <w:r>
        <w:br/>
        <w:t>Г) Макар – главный врач больницы.</w:t>
      </w:r>
      <w:r>
        <w:br/>
      </w:r>
      <w:r>
        <w:br/>
        <w:t>ВИДЫ СОЦИАЛЬНОГО СТАТУСА</w:t>
      </w:r>
      <w:r>
        <w:br/>
        <w:t>1) получен человеком от  рождения/присвоен независимо от желания человека</w:t>
      </w:r>
      <w:r>
        <w:br/>
        <w:t>2) приобретён/достигнут ценой собственных усилий человека</w:t>
      </w:r>
      <w:r>
        <w:br/>
      </w:r>
      <w:r>
        <w:br/>
        <w:t>Запишите в таблицу выбранные цифры под соответствующими бу</w:t>
      </w:r>
      <w:r>
        <w:t>квами.</w:t>
      </w:r>
      <w:r>
        <w:br/>
      </w:r>
      <w:r>
        <w:br/>
        <w:t>Ответ: </w:t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420"/>
        <w:gridCol w:w="480"/>
        <w:gridCol w:w="420"/>
      </w:tblGrid>
      <w:tr w:rsidR="00142AC6">
        <w:trPr>
          <w:trHeight w:val="442"/>
        </w:trPr>
        <w:tc>
          <w:tcPr>
            <w:tcW w:w="510" w:type="dxa"/>
          </w:tcPr>
          <w:p w:rsidR="00142AC6" w:rsidRDefault="007F2DBD">
            <w:pPr>
              <w:pStyle w:val="afa"/>
              <w:jc w:val="center"/>
            </w:pPr>
            <w:r>
              <w:t>А</w:t>
            </w:r>
          </w:p>
        </w:tc>
        <w:tc>
          <w:tcPr>
            <w:tcW w:w="420" w:type="dxa"/>
          </w:tcPr>
          <w:p w:rsidR="00142AC6" w:rsidRDefault="007F2DBD">
            <w:pPr>
              <w:pStyle w:val="afa"/>
              <w:jc w:val="center"/>
            </w:pPr>
            <w:r>
              <w:t>Б</w:t>
            </w:r>
          </w:p>
        </w:tc>
        <w:tc>
          <w:tcPr>
            <w:tcW w:w="480" w:type="dxa"/>
          </w:tcPr>
          <w:p w:rsidR="00142AC6" w:rsidRDefault="007F2DBD">
            <w:pPr>
              <w:pStyle w:val="afa"/>
              <w:jc w:val="center"/>
            </w:pPr>
            <w:r>
              <w:t>В</w:t>
            </w:r>
          </w:p>
        </w:tc>
        <w:tc>
          <w:tcPr>
            <w:tcW w:w="420" w:type="dxa"/>
          </w:tcPr>
          <w:p w:rsidR="00142AC6" w:rsidRDefault="007F2DBD">
            <w:pPr>
              <w:pStyle w:val="afa"/>
              <w:jc w:val="center"/>
            </w:pPr>
            <w:r>
              <w:t>Г</w:t>
            </w:r>
          </w:p>
        </w:tc>
      </w:tr>
      <w:tr w:rsidR="00142AC6">
        <w:trPr>
          <w:trHeight w:val="442"/>
        </w:trPr>
        <w:tc>
          <w:tcPr>
            <w:tcW w:w="510" w:type="dxa"/>
          </w:tcPr>
          <w:p w:rsidR="00142AC6" w:rsidRDefault="00142AC6">
            <w:pPr>
              <w:pStyle w:val="afa"/>
              <w:jc w:val="center"/>
            </w:pPr>
          </w:p>
        </w:tc>
        <w:tc>
          <w:tcPr>
            <w:tcW w:w="420" w:type="dxa"/>
          </w:tcPr>
          <w:p w:rsidR="00142AC6" w:rsidRDefault="00142AC6">
            <w:pPr>
              <w:pStyle w:val="afa"/>
              <w:jc w:val="center"/>
            </w:pPr>
          </w:p>
        </w:tc>
        <w:tc>
          <w:tcPr>
            <w:tcW w:w="480" w:type="dxa"/>
          </w:tcPr>
          <w:p w:rsidR="00142AC6" w:rsidRDefault="00142AC6">
            <w:pPr>
              <w:pStyle w:val="afa"/>
              <w:jc w:val="center"/>
            </w:pPr>
          </w:p>
        </w:tc>
        <w:tc>
          <w:tcPr>
            <w:tcW w:w="420" w:type="dxa"/>
          </w:tcPr>
          <w:p w:rsidR="00142AC6" w:rsidRDefault="00142AC6">
            <w:pPr>
              <w:pStyle w:val="afa"/>
              <w:jc w:val="center"/>
            </w:pPr>
          </w:p>
        </w:tc>
      </w:tr>
    </w:tbl>
    <w:p w:rsidR="00142AC6" w:rsidRDefault="007F2DBD">
      <w:r>
        <w:br w:type="page"/>
      </w:r>
    </w:p>
    <w:p w:rsidR="00142AC6" w:rsidRDefault="007F2DBD">
      <w:pPr>
        <w:pStyle w:val="aa"/>
        <w:framePr w:wrap="around"/>
      </w:pPr>
      <w:r>
        <w:lastRenderedPageBreak/>
        <w:t>   4   </w:t>
      </w:r>
    </w:p>
    <w:p w:rsidR="00142AC6" w:rsidRDefault="00142AC6"/>
    <w:p w:rsidR="00142AC6" w:rsidRDefault="007F2DBD">
      <w:r>
        <w:t>Проанализируйте схему и выполните задания.</w:t>
      </w:r>
    </w:p>
    <w:p w:rsidR="00142AC6" w:rsidRDefault="007F2DBD">
      <w:r>
        <w:t>1. Заполните пропуск в схеме.</w:t>
      </w:r>
    </w:p>
    <w:p w:rsidR="00142AC6" w:rsidRDefault="007F2DBD">
      <w:r>
        <w:rPr>
          <w:noProof/>
          <w:lang w:eastAsia="ru-RU"/>
        </w:rPr>
        <w:drawing>
          <wp:inline distT="0" distB="0" distL="0" distR="0">
            <wp:extent cx="5762625" cy="1885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AC6" w:rsidRDefault="007F2DBD">
      <w:r>
        <w:t>Ответ: ___________________________</w:t>
      </w:r>
    </w:p>
    <w:p w:rsidR="00142AC6" w:rsidRDefault="00142AC6"/>
    <w:p w:rsidR="00142AC6" w:rsidRDefault="007F2DBD">
      <w:r>
        <w:t>2. Объясните, как источники права влияют на правовые нормы и регулирование</w:t>
      </w:r>
      <w:r>
        <w:br/>
        <w:t xml:space="preserve">общественных отношений. </w:t>
      </w:r>
      <w:r>
        <w:t>Приведите пример такой связи.</w:t>
      </w:r>
    </w:p>
    <w:p w:rsidR="00142AC6" w:rsidRDefault="007F2DBD">
      <w:r>
        <w:t>а) объяснение: 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br/>
        <w:t>б) пример:_________________________________________________________________</w:t>
      </w:r>
    </w:p>
    <w:p w:rsidR="00142AC6" w:rsidRDefault="007F2DBD">
      <w:r>
        <w:t>____________________________</w:t>
      </w:r>
      <w:r>
        <w:t>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</w:t>
      </w:r>
      <w:r>
        <w:t>_______________</w:t>
      </w:r>
    </w:p>
    <w:p w:rsidR="00142AC6" w:rsidRDefault="007F2DBD">
      <w:pPr>
        <w:pStyle w:val="aa"/>
        <w:framePr w:wrap="around"/>
      </w:pPr>
      <w:r>
        <w:t>   5   </w:t>
      </w:r>
    </w:p>
    <w:p w:rsidR="00142AC6" w:rsidRDefault="00142AC6"/>
    <w:p w:rsidR="00142AC6" w:rsidRDefault="007F2DBD">
      <w:r>
        <w:t>Британскому политику ХХ века Уинстону Черчиллю принадлежит следующее высказывание: «Большое преимущество получает тот, кто достаточно рано сделал ошибки, на которых можно учиться».</w:t>
      </w:r>
      <w:r>
        <w:br/>
      </w:r>
      <w:r>
        <w:br/>
        <w:t>1. Как Вы понимаете смысл выражения «ошибки, на к</w:t>
      </w:r>
      <w:r>
        <w:t>оторых можно учиться»?</w:t>
      </w:r>
    </w:p>
    <w:p w:rsidR="00142AC6" w:rsidRDefault="007F2DBD">
      <w:r>
        <w:t>Ответ.____________________________________________________________________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</w:t>
      </w:r>
      <w:r>
        <w:t>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  <w:r>
        <w:br/>
      </w:r>
      <w:r>
        <w:br/>
        <w:t>2. Дайте своё объяснение смысла высказ</w:t>
      </w:r>
      <w:r>
        <w:t>ывания У. Черчилля.</w:t>
      </w:r>
    </w:p>
    <w:p w:rsidR="00142AC6" w:rsidRDefault="007F2DBD">
      <w:r>
        <w:lastRenderedPageBreak/>
        <w:t>Ответ.____________________________________________________________________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</w:t>
      </w:r>
      <w:r>
        <w:t>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br w:type="page"/>
      </w:r>
    </w:p>
    <w:p w:rsidR="00142AC6" w:rsidRDefault="007F2DBD">
      <w:pPr>
        <w:pStyle w:val="aa"/>
        <w:framePr w:wrap="around"/>
      </w:pPr>
      <w:r>
        <w:lastRenderedPageBreak/>
        <w:t>   6   </w:t>
      </w:r>
    </w:p>
    <w:p w:rsidR="00142AC6" w:rsidRDefault="00142AC6"/>
    <w:p w:rsidR="00142AC6" w:rsidRDefault="007F2DBD">
      <w:r>
        <w:t>Рассмотрите фотографию.</w:t>
      </w:r>
      <w:r>
        <w:rPr>
          <w:noProof/>
          <w:lang w:eastAsia="ru-RU"/>
        </w:rPr>
        <w:drawing>
          <wp:inline distT="0" distB="0" distL="0" distR="0">
            <wp:extent cx="5762625" cy="2743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1. Для </w:t>
      </w:r>
      <w:r>
        <w:t>иллюстрации какой малой группы может быть использовано данное изображение? Почему эта группа является малой?</w:t>
      </w:r>
    </w:p>
    <w:p w:rsidR="00142AC6" w:rsidRDefault="007F2DBD">
      <w:r>
        <w:t>Малая группа: _____________________________________________________________</w:t>
      </w:r>
    </w:p>
    <w:p w:rsidR="00142AC6" w:rsidRDefault="007F2DBD">
      <w:r>
        <w:t>_______________________________________________________________________</w:t>
      </w:r>
      <w:r>
        <w:t>___</w:t>
      </w:r>
      <w:r>
        <w:br/>
      </w:r>
      <w:r>
        <w:br/>
        <w:t>Объяснение: 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</w:t>
      </w:r>
      <w:r>
        <w:t>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  <w:r>
        <w:br/>
      </w:r>
      <w:r>
        <w:br/>
        <w:t xml:space="preserve">2. Какие ещё малые группы Вы знаете? (Укажите любые две </w:t>
      </w:r>
      <w:r>
        <w:t>группы.)</w:t>
      </w:r>
      <w:r>
        <w:br/>
      </w:r>
      <w:r>
        <w:br/>
        <w:t>Ответ.____________________________________________________________________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</w:t>
      </w:r>
      <w:r>
        <w:t>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br w:type="page"/>
      </w:r>
    </w:p>
    <w:p w:rsidR="00142AC6" w:rsidRDefault="007F2DBD">
      <w:pPr>
        <w:pStyle w:val="aa"/>
        <w:framePr w:wrap="around"/>
      </w:pPr>
      <w:r>
        <w:lastRenderedPageBreak/>
        <w:t>   7   </w:t>
      </w:r>
    </w:p>
    <w:p w:rsidR="00142AC6" w:rsidRDefault="00142AC6"/>
    <w:p w:rsidR="00142AC6" w:rsidRDefault="007F2DBD">
      <w:r>
        <w:t>Привлекая обществоведческие знания, соста</w:t>
      </w:r>
      <w:r>
        <w:t>вьте краткое (из 5–7 предложений) сообщение о гражданине России, используя все приведённые ниже понятия:</w:t>
      </w:r>
    </w:p>
    <w:p w:rsidR="00142AC6" w:rsidRDefault="007F2DBD">
      <w:r>
        <w:rPr>
          <w:i/>
        </w:rPr>
        <w:t>Россия, права, обязанности, государство, любовь к Отечеству, патриот.</w:t>
      </w:r>
      <w:r>
        <w:rPr>
          <w:i/>
        </w:rPr>
        <w:br/>
      </w:r>
      <w:r>
        <w:rPr>
          <w:i/>
        </w:rPr>
        <w:br/>
      </w:r>
      <w:r>
        <w:t>Ответ.____________________________________________________________________</w:t>
      </w:r>
    </w:p>
    <w:p w:rsidR="00142AC6" w:rsidRDefault="007F2DBD">
      <w:r>
        <w:t>_____</w:t>
      </w:r>
      <w:r>
        <w:t>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</w:t>
      </w:r>
      <w:r>
        <w:t>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</w:t>
      </w:r>
      <w:r>
        <w:t>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</w:t>
      </w:r>
      <w:r>
        <w:t>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__________________________________________________________________________</w:t>
      </w:r>
    </w:p>
    <w:p w:rsidR="00142AC6" w:rsidRDefault="007F2DBD">
      <w:r>
        <w:t>______________________________________________________________</w:t>
      </w:r>
      <w:r>
        <w:t>____________</w:t>
      </w:r>
    </w:p>
    <w:p w:rsidR="00142AC6" w:rsidRDefault="007F2DBD">
      <w:r>
        <w:t>__________________________________________________________________________</w:t>
      </w:r>
    </w:p>
    <w:sectPr w:rsidR="00142AC6" w:rsidSect="00852014">
      <w:footerReference w:type="default" r:id="rId12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DBD" w:rsidRDefault="007F2DBD" w:rsidP="0055011E">
      <w:pPr>
        <w:spacing w:before="0" w:after="0"/>
      </w:pPr>
      <w:r>
        <w:separator/>
      </w:r>
    </w:p>
  </w:endnote>
  <w:endnote w:type="continuationSeparator" w:id="0">
    <w:p w:rsidR="007F2DBD" w:rsidRDefault="007F2DBD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085580">
      <w:rPr>
        <w:noProof/>
        <w:sz w:val="18"/>
        <w:szCs w:val="18"/>
      </w:rPr>
      <w:t>7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DBD" w:rsidRDefault="007F2DBD" w:rsidP="0055011E">
      <w:pPr>
        <w:spacing w:before="0" w:after="0"/>
      </w:pPr>
      <w:r>
        <w:separator/>
      </w:r>
    </w:p>
  </w:footnote>
  <w:footnote w:type="continuationSeparator" w:id="0">
    <w:p w:rsidR="007F2DBD" w:rsidRDefault="007F2DBD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85580"/>
    <w:rsid w:val="000C342D"/>
    <w:rsid w:val="000F5882"/>
    <w:rsid w:val="00104568"/>
    <w:rsid w:val="00142AC6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7F2DBD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95218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7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2024-08-26T17:38:00Z</dcterms:modified>
</cp:coreProperties>
</file>